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58E07" w14:textId="56510F46" w:rsidR="009E2D7D" w:rsidRPr="00161DFF" w:rsidRDefault="00ED7F75" w:rsidP="00BD0D13">
      <w:pPr>
        <w:pStyle w:val="Overskrift1"/>
        <w:rPr>
          <w:rFonts w:asciiTheme="minorHAnsi" w:hAnsiTheme="minorHAnsi"/>
        </w:rPr>
      </w:pPr>
      <w:r w:rsidRPr="00161DFF">
        <w:rPr>
          <w:rFonts w:asciiTheme="minorHAnsi" w:hAnsiTheme="minorHAnsi"/>
        </w:rPr>
        <w:t>Case 1</w:t>
      </w:r>
      <w:r w:rsidRPr="00DC30DA">
        <w:rPr>
          <w:rFonts w:asciiTheme="minorHAnsi" w:hAnsiTheme="minorHAnsi"/>
        </w:rPr>
        <w:t xml:space="preserve">: </w:t>
      </w:r>
      <w:r w:rsidR="00DE6FBD" w:rsidRPr="00DC30DA">
        <w:rPr>
          <w:rFonts w:asciiTheme="minorHAnsi" w:hAnsiTheme="minorHAnsi"/>
        </w:rPr>
        <w:t>Møde i i</w:t>
      </w:r>
      <w:r w:rsidR="009E2D7D" w:rsidRPr="00DC30DA">
        <w:rPr>
          <w:rFonts w:asciiTheme="minorHAnsi" w:hAnsiTheme="minorHAnsi"/>
        </w:rPr>
        <w:t>ndskolingsteam</w:t>
      </w:r>
      <w:r w:rsidR="00DE6FBD" w:rsidRPr="00DC30DA">
        <w:rPr>
          <w:rFonts w:asciiTheme="minorHAnsi" w:hAnsiTheme="minorHAnsi"/>
        </w:rPr>
        <w:t>et</w:t>
      </w:r>
    </w:p>
    <w:p w14:paraId="0DB66B3A" w14:textId="007569BC" w:rsidR="009E2D7D" w:rsidRPr="00161DFF" w:rsidRDefault="009E2D7D" w:rsidP="009E2D7D">
      <w:pPr>
        <w:pStyle w:val="p3"/>
        <w:rPr>
          <w:rFonts w:asciiTheme="minorHAnsi" w:hAnsiTheme="minorHAnsi"/>
        </w:rPr>
      </w:pPr>
      <w:r w:rsidRPr="00161DFF">
        <w:rPr>
          <w:rFonts w:asciiTheme="minorHAnsi" w:hAnsiTheme="minorHAnsi"/>
        </w:rPr>
        <w:t xml:space="preserve">Indskolingsteamet har ry for at være et stærkt og velfungerende team. De har arbejdet sammen i flere år og beskriver ofte sig selv som et stærkt team, hvor der er plads til alle. De mødes hver uge for at koordinere undervisningen og dele erfaringer. Der er en god stemning i gruppen, og teamleder Morten gør en dyd ud af at anerkende alles indsats. Han indleder ofte møderne med: </w:t>
      </w:r>
      <w:r w:rsidRPr="00161DFF">
        <w:rPr>
          <w:rFonts w:asciiTheme="minorHAnsi" w:hAnsiTheme="minorHAnsi"/>
          <w:i/>
          <w:iCs/>
        </w:rPr>
        <w:t>“Jeg synes, vi skal starte med at fremhæve noget godt – vi er jo et team, der løfter i flok.”</w:t>
      </w:r>
      <w:r w:rsidRPr="00161DFF">
        <w:rPr>
          <w:rFonts w:asciiTheme="minorHAnsi" w:hAnsiTheme="minorHAnsi"/>
        </w:rPr>
        <w:t xml:space="preserve"> Der bliver altid kvitteret med smil og ros, og man bakker op om hinandens idéer.</w:t>
      </w:r>
    </w:p>
    <w:p w14:paraId="2A3C5664" w14:textId="7DA9B071" w:rsidR="009E2D7D" w:rsidRPr="00161DFF" w:rsidRDefault="009E2D7D" w:rsidP="009E2D7D">
      <w:pPr>
        <w:pStyle w:val="p3"/>
        <w:rPr>
          <w:rFonts w:asciiTheme="minorHAnsi" w:hAnsiTheme="minorHAnsi"/>
        </w:rPr>
      </w:pPr>
      <w:r w:rsidRPr="00161DFF">
        <w:rPr>
          <w:rFonts w:asciiTheme="minorHAnsi" w:hAnsiTheme="minorHAnsi"/>
        </w:rPr>
        <w:t xml:space="preserve">Møderne forløber som regel i en positiv tone, og stemningen er god. Der er ofte grin og anerkendende bemærkninger, når nogen fremlægger idéer eller erfaringer. </w:t>
      </w:r>
      <w:r w:rsidR="004C4736" w:rsidRPr="00161DFF">
        <w:rPr>
          <w:rFonts w:asciiTheme="minorHAnsi" w:hAnsiTheme="minorHAnsi"/>
        </w:rPr>
        <w:br/>
      </w:r>
      <w:r w:rsidR="00A13A79" w:rsidRPr="00161DFF">
        <w:rPr>
          <w:rFonts w:asciiTheme="minorHAnsi" w:hAnsiTheme="minorHAnsi"/>
        </w:rPr>
        <w:t xml:space="preserve">Da </w:t>
      </w:r>
      <w:r w:rsidR="00084BD5" w:rsidRPr="00161DFF">
        <w:rPr>
          <w:rFonts w:asciiTheme="minorHAnsi" w:hAnsiTheme="minorHAnsi"/>
        </w:rPr>
        <w:t xml:space="preserve">Morten på </w:t>
      </w:r>
      <w:r w:rsidR="00903740" w:rsidRPr="00161DFF">
        <w:rPr>
          <w:rFonts w:asciiTheme="minorHAnsi" w:hAnsiTheme="minorHAnsi"/>
        </w:rPr>
        <w:t>et m</w:t>
      </w:r>
      <w:r w:rsidR="00FE1EBD" w:rsidRPr="00161DFF">
        <w:rPr>
          <w:rFonts w:asciiTheme="minorHAnsi" w:hAnsiTheme="minorHAnsi"/>
        </w:rPr>
        <w:t>øde</w:t>
      </w:r>
      <w:r w:rsidRPr="00161DFF">
        <w:rPr>
          <w:rFonts w:asciiTheme="minorHAnsi" w:hAnsiTheme="minorHAnsi"/>
        </w:rPr>
        <w:t xml:space="preserve"> præsenterer</w:t>
      </w:r>
      <w:r w:rsidR="009E0CCA" w:rsidRPr="00161DFF">
        <w:rPr>
          <w:rFonts w:asciiTheme="minorHAnsi" w:hAnsiTheme="minorHAnsi"/>
        </w:rPr>
        <w:t xml:space="preserve"> </w:t>
      </w:r>
      <w:r w:rsidRPr="00161DFF">
        <w:rPr>
          <w:rFonts w:asciiTheme="minorHAnsi" w:hAnsiTheme="minorHAnsi"/>
        </w:rPr>
        <w:t xml:space="preserve">en ny plan for projektuger, nikker flere i teamet hurtigt. </w:t>
      </w:r>
      <w:r w:rsidRPr="00161DFF">
        <w:rPr>
          <w:rFonts w:asciiTheme="minorHAnsi" w:hAnsiTheme="minorHAnsi"/>
          <w:i/>
          <w:iCs/>
        </w:rPr>
        <w:t>“Det lyder spændende”</w:t>
      </w:r>
      <w:r w:rsidRPr="00161DFF">
        <w:rPr>
          <w:rFonts w:asciiTheme="minorHAnsi" w:hAnsiTheme="minorHAnsi"/>
        </w:rPr>
        <w:t xml:space="preserve">, siger en af lærerne, mens en anden tilføjer: </w:t>
      </w:r>
      <w:r w:rsidRPr="00161DFF">
        <w:rPr>
          <w:rFonts w:asciiTheme="minorHAnsi" w:hAnsiTheme="minorHAnsi"/>
          <w:i/>
          <w:iCs/>
        </w:rPr>
        <w:t>“Det skal vi da prøve!”</w:t>
      </w:r>
      <w:r w:rsidRPr="00161DFF">
        <w:rPr>
          <w:rFonts w:asciiTheme="minorHAnsi" w:hAnsiTheme="minorHAnsi"/>
        </w:rPr>
        <w:t xml:space="preserve"> Der bliver ikke stillet mange spørgsmål til detaljerne, og mødet fortsætter.</w:t>
      </w:r>
    </w:p>
    <w:p w14:paraId="67CB1301" w14:textId="77777777" w:rsidR="009E2D7D" w:rsidRPr="00161DFF" w:rsidRDefault="009E2D7D" w:rsidP="009E2D7D">
      <w:pPr>
        <w:pStyle w:val="p3"/>
        <w:rPr>
          <w:rFonts w:asciiTheme="minorHAnsi" w:hAnsiTheme="minorHAnsi"/>
        </w:rPr>
      </w:pPr>
      <w:r w:rsidRPr="00161DFF">
        <w:rPr>
          <w:rFonts w:asciiTheme="minorHAnsi" w:hAnsiTheme="minorHAnsi"/>
        </w:rPr>
        <w:t xml:space="preserve">Da den nye lærer, Signe, foreslår en ændring i organiseringen af legepatruljen, bliver hendes forslag mødt med et venligt smil fra en af de erfarne lærere, der siger: </w:t>
      </w:r>
      <w:r w:rsidRPr="00161DFF">
        <w:rPr>
          <w:rFonts w:asciiTheme="minorHAnsi" w:hAnsiTheme="minorHAnsi"/>
          <w:i/>
          <w:iCs/>
        </w:rPr>
        <w:t>“Vi har gjort det sådan her i mange år – det fungerer jo.”</w:t>
      </w:r>
      <w:r w:rsidRPr="00161DFF">
        <w:rPr>
          <w:rFonts w:asciiTheme="minorHAnsi" w:hAnsiTheme="minorHAnsi"/>
        </w:rPr>
        <w:t xml:space="preserve"> Der bliver nikket rundt om bordet, og samtalen glider hurtigt videre. Signe vælger ikke at insistere yderligere, selvom hun havde nogle gode argumenter.</w:t>
      </w:r>
    </w:p>
    <w:p w14:paraId="74A4F94B" w14:textId="77777777" w:rsidR="009E2D7D" w:rsidRPr="00161DFF" w:rsidRDefault="009E2D7D" w:rsidP="009E2D7D">
      <w:pPr>
        <w:pStyle w:val="p3"/>
        <w:rPr>
          <w:rFonts w:asciiTheme="minorHAnsi" w:hAnsiTheme="minorHAnsi"/>
        </w:rPr>
      </w:pPr>
      <w:r w:rsidRPr="00161DFF">
        <w:rPr>
          <w:rFonts w:asciiTheme="minorHAnsi" w:hAnsiTheme="minorHAnsi"/>
        </w:rPr>
        <w:t xml:space="preserve">For nyligt var der en diskussion i teamet om, hvordan de bedst håndterer elever, der har svært ved at sidde stille i timerne. Nogle mener, at de skal være mere konsekvente, mens andre foreslår en mere fleksibel tilgang. Diskussionen ebber dog hurtigt ud, da en af lærerne siger: </w:t>
      </w:r>
      <w:r w:rsidRPr="00161DFF">
        <w:rPr>
          <w:rFonts w:asciiTheme="minorHAnsi" w:hAnsiTheme="minorHAnsi"/>
          <w:i/>
          <w:iCs/>
        </w:rPr>
        <w:t>“Vi er jo her for elevernes skyld – lad os fokusere på det, vi kan blive enige om.”</w:t>
      </w:r>
      <w:r w:rsidRPr="00161DFF">
        <w:rPr>
          <w:rFonts w:asciiTheme="minorHAnsi" w:hAnsiTheme="minorHAnsi"/>
        </w:rPr>
        <w:t xml:space="preserve"> Ingen siger mere, og mødet fortsætter uden yderligere debat.</w:t>
      </w:r>
    </w:p>
    <w:p w14:paraId="77FCB85D" w14:textId="77777777" w:rsidR="009E2D7D" w:rsidRPr="00161DFF" w:rsidRDefault="009E2D7D" w:rsidP="009E2D7D">
      <w:pPr>
        <w:pStyle w:val="p3"/>
        <w:rPr>
          <w:rFonts w:asciiTheme="minorHAnsi" w:hAnsiTheme="minorHAnsi"/>
        </w:rPr>
      </w:pPr>
      <w:r w:rsidRPr="00161DFF">
        <w:rPr>
          <w:rFonts w:asciiTheme="minorHAnsi" w:hAnsiTheme="minorHAnsi"/>
        </w:rPr>
        <w:t xml:space="preserve">Lidt senere i mødet nævner Kasper, at han har prøvet en ny metode til gruppearbejde i sin klasse. </w:t>
      </w:r>
      <w:r w:rsidRPr="00161DFF">
        <w:rPr>
          <w:rFonts w:asciiTheme="minorHAnsi" w:hAnsiTheme="minorHAnsi"/>
          <w:i/>
          <w:iCs/>
        </w:rPr>
        <w:t>“Det fungerede ikke helt, som jeg havde tænkt”</w:t>
      </w:r>
      <w:r w:rsidRPr="00161DFF">
        <w:rPr>
          <w:rFonts w:asciiTheme="minorHAnsi" w:hAnsiTheme="minorHAnsi"/>
        </w:rPr>
        <w:t xml:space="preserve">, siger han, men tilføjer hurtigt: </w:t>
      </w:r>
      <w:r w:rsidRPr="00161DFF">
        <w:rPr>
          <w:rFonts w:asciiTheme="minorHAnsi" w:hAnsiTheme="minorHAnsi"/>
          <w:i/>
          <w:iCs/>
        </w:rPr>
        <w:t>“Men det gik fint nok alligevel.”</w:t>
      </w:r>
      <w:r w:rsidRPr="00161DFF">
        <w:rPr>
          <w:rFonts w:asciiTheme="minorHAnsi" w:hAnsiTheme="minorHAnsi"/>
        </w:rPr>
        <w:t xml:space="preserve"> Ingen spørger videre ind til det, og samtalen drejer over på næste punkt på dagsordenen.</w:t>
      </w:r>
    </w:p>
    <w:p w14:paraId="3539CD3C" w14:textId="77777777" w:rsidR="009E2D7D" w:rsidRPr="00161DFF" w:rsidRDefault="009E2D7D" w:rsidP="009E2D7D">
      <w:pPr>
        <w:pStyle w:val="p3"/>
        <w:rPr>
          <w:rFonts w:asciiTheme="minorHAnsi" w:hAnsiTheme="minorHAnsi"/>
        </w:rPr>
      </w:pPr>
      <w:r w:rsidRPr="00161DFF">
        <w:rPr>
          <w:rFonts w:asciiTheme="minorHAnsi" w:hAnsiTheme="minorHAnsi"/>
        </w:rPr>
        <w:t xml:space="preserve">Pædagogen Louise tager en problemstilling op om en elev, der ofte reagerer voldsomt i SFO’en. Hun fortæller, at hun er i tvivl om, hvordan hun bedst kan støtte ham. En af lærerne svarer hurtigt: </w:t>
      </w:r>
      <w:r w:rsidRPr="00161DFF">
        <w:rPr>
          <w:rFonts w:asciiTheme="minorHAnsi" w:hAnsiTheme="minorHAnsi"/>
          <w:i/>
          <w:iCs/>
        </w:rPr>
        <w:t>“Jamen, du skal jo bare være mere tydelig – det er da ikke så svært.”</w:t>
      </w:r>
      <w:r w:rsidRPr="00161DFF">
        <w:rPr>
          <w:rFonts w:asciiTheme="minorHAnsi" w:hAnsiTheme="minorHAnsi"/>
        </w:rPr>
        <w:t xml:space="preserve"> De andre smiler lidt, og mødet fortsætter, men Louise siger ikke mere. </w:t>
      </w:r>
    </w:p>
    <w:p w14:paraId="05833D9C" w14:textId="77777777" w:rsidR="009E2D7D" w:rsidRPr="00161DFF" w:rsidRDefault="009E2D7D" w:rsidP="009E2D7D">
      <w:pPr>
        <w:pStyle w:val="p3"/>
        <w:rPr>
          <w:rFonts w:asciiTheme="minorHAnsi" w:hAnsiTheme="minorHAnsi"/>
        </w:rPr>
      </w:pPr>
      <w:r w:rsidRPr="00161DFF">
        <w:rPr>
          <w:rFonts w:asciiTheme="minorHAnsi" w:hAnsiTheme="minorHAnsi"/>
        </w:rPr>
        <w:t>Camilla, som er ny i teamet, har forberedt et spørgsmål om en særlig udfordring i sin klasse, men tøver. Lærerne i teamet er erfarne, og hun vil ikke virke usikker. Hun beslutter sig for at vente og ser, om emnet måske dukker op af sig selv senere.</w:t>
      </w:r>
    </w:p>
    <w:p w14:paraId="16DF2FBD" w14:textId="77777777" w:rsidR="009E2D7D" w:rsidRPr="00161DFF" w:rsidRDefault="009E2D7D" w:rsidP="009E2D7D">
      <w:pPr>
        <w:pStyle w:val="p3"/>
        <w:rPr>
          <w:rFonts w:asciiTheme="minorHAnsi" w:hAnsiTheme="minorHAnsi"/>
          <w:i/>
          <w:iCs/>
        </w:rPr>
      </w:pPr>
      <w:r w:rsidRPr="00161DFF">
        <w:rPr>
          <w:rFonts w:asciiTheme="minorHAnsi" w:hAnsiTheme="minorHAnsi"/>
        </w:rPr>
        <w:t xml:space="preserve">Mødet afsluttes med, at Morten siger: </w:t>
      </w:r>
      <w:r w:rsidRPr="00161DFF">
        <w:rPr>
          <w:rFonts w:asciiTheme="minorHAnsi" w:hAnsiTheme="minorHAnsi"/>
          <w:i/>
          <w:iCs/>
        </w:rPr>
        <w:t>“Som altid fedt at høre jeres input – vi har en stærk teamånd.”</w:t>
      </w:r>
    </w:p>
    <w:p w14:paraId="4722692C" w14:textId="35C90E9E" w:rsidR="009E2D7D" w:rsidRPr="00DC30DA" w:rsidRDefault="00ED7F75" w:rsidP="00DC30DA">
      <w:pPr>
        <w:pStyle w:val="Overskrift1"/>
        <w:rPr>
          <w:rFonts w:asciiTheme="minorHAnsi" w:hAnsiTheme="minorHAnsi"/>
        </w:rPr>
      </w:pPr>
      <w:r w:rsidRPr="00161DFF">
        <w:rPr>
          <w:rFonts w:asciiTheme="minorHAnsi" w:hAnsiTheme="minorHAnsi"/>
        </w:rPr>
        <w:lastRenderedPageBreak/>
        <w:t xml:space="preserve">Case 2: </w:t>
      </w:r>
      <w:r w:rsidR="00DE6FBD" w:rsidRPr="00DC30DA">
        <w:rPr>
          <w:rFonts w:asciiTheme="minorHAnsi" w:hAnsiTheme="minorHAnsi"/>
        </w:rPr>
        <w:t>Møde i u</w:t>
      </w:r>
      <w:r w:rsidR="009E2D7D" w:rsidRPr="00DC30DA">
        <w:rPr>
          <w:rFonts w:asciiTheme="minorHAnsi" w:hAnsiTheme="minorHAnsi"/>
        </w:rPr>
        <w:t>dskolingsteamet</w:t>
      </w:r>
    </w:p>
    <w:p w14:paraId="0E29A1D8" w14:textId="618B2459" w:rsidR="009E2D7D" w:rsidRPr="00161DFF" w:rsidRDefault="00DE6FBD" w:rsidP="009E2D7D">
      <w:pPr>
        <w:pStyle w:val="p3"/>
        <w:rPr>
          <w:rFonts w:asciiTheme="minorHAnsi" w:hAnsiTheme="minorHAnsi"/>
        </w:rPr>
      </w:pPr>
      <w:r>
        <w:rPr>
          <w:rFonts w:asciiTheme="minorHAnsi" w:hAnsiTheme="minorHAnsi"/>
        </w:rPr>
        <w:t>U</w:t>
      </w:r>
      <w:r w:rsidR="009E2D7D" w:rsidRPr="00161DFF">
        <w:rPr>
          <w:rFonts w:asciiTheme="minorHAnsi" w:hAnsiTheme="minorHAnsi"/>
        </w:rPr>
        <w:t>dskolingsteamet kendt for at være engageret og fagligt ambitiøs</w:t>
      </w:r>
      <w:r w:rsidR="00AA32AD" w:rsidRPr="00161DFF">
        <w:rPr>
          <w:rFonts w:asciiTheme="minorHAnsi" w:hAnsiTheme="minorHAnsi"/>
        </w:rPr>
        <w:t>e</w:t>
      </w:r>
      <w:r w:rsidR="009E2D7D" w:rsidRPr="00161DFF">
        <w:rPr>
          <w:rFonts w:asciiTheme="minorHAnsi" w:hAnsiTheme="minorHAnsi"/>
        </w:rPr>
        <w:t xml:space="preserve">. Der er over den seneste tid kommet et par nye til og de er nu 12 i udskolingsteamet. Nogle i teamet har stærke holdninger til, hvordan undervisningen bør tilrettelægges, og møderne er ofte præget af livlige diskussioner. Teamkoordinatoren, Jens, indleder typisk møderne med: </w:t>
      </w:r>
      <w:r w:rsidR="009E2D7D" w:rsidRPr="00161DFF">
        <w:rPr>
          <w:rFonts w:asciiTheme="minorHAnsi" w:hAnsiTheme="minorHAnsi"/>
          <w:i/>
          <w:iCs/>
        </w:rPr>
        <w:t>“Vi siger tingene, som de er – hellere ærlighed end pæn snak.”</w:t>
      </w:r>
    </w:p>
    <w:p w14:paraId="6E32892C" w14:textId="77777777" w:rsidR="009E2D7D" w:rsidRPr="00161DFF" w:rsidRDefault="009E2D7D" w:rsidP="009E2D7D">
      <w:pPr>
        <w:pStyle w:val="p3"/>
        <w:rPr>
          <w:rFonts w:asciiTheme="minorHAnsi" w:hAnsiTheme="minorHAnsi"/>
        </w:rPr>
      </w:pPr>
      <w:r w:rsidRPr="00161DFF">
        <w:rPr>
          <w:rFonts w:asciiTheme="minorHAnsi" w:hAnsiTheme="minorHAnsi"/>
        </w:rPr>
        <w:t xml:space="preserve">Da dagens møde går i gang, er der hurtigt enighed om de praktiske punkter, men stemningen skifter, da emnet falder på en ny lektiepolitik, som ledelsen har foreslået. Lene lægger ud: </w:t>
      </w:r>
      <w:r w:rsidRPr="00161DFF">
        <w:rPr>
          <w:rFonts w:asciiTheme="minorHAnsi" w:hAnsiTheme="minorHAnsi"/>
          <w:i/>
          <w:iCs/>
        </w:rPr>
        <w:t>“Jeg synes ærligt talt, det her er en helt håbløs idé. Det kommer aldrig til at fungere.”</w:t>
      </w:r>
      <w:r w:rsidRPr="00161DFF">
        <w:rPr>
          <w:rFonts w:asciiTheme="minorHAnsi" w:hAnsiTheme="minorHAnsi"/>
        </w:rPr>
        <w:t xml:space="preserve"> Peter, der faktisk er positivt stemt over for forslaget, trækker vejret dybt og siger: </w:t>
      </w:r>
      <w:r w:rsidRPr="00161DFF">
        <w:rPr>
          <w:rFonts w:asciiTheme="minorHAnsi" w:hAnsiTheme="minorHAnsi"/>
          <w:i/>
          <w:iCs/>
        </w:rPr>
        <w:t>“Jeg synes nu, det er værd at prøve.”</w:t>
      </w:r>
      <w:r w:rsidRPr="00161DFF">
        <w:rPr>
          <w:rFonts w:asciiTheme="minorHAnsi" w:hAnsiTheme="minorHAnsi"/>
        </w:rPr>
        <w:t xml:space="preserve"> Lene ruller med øjnene: </w:t>
      </w:r>
      <w:r w:rsidRPr="00161DFF">
        <w:rPr>
          <w:rFonts w:asciiTheme="minorHAnsi" w:hAnsiTheme="minorHAnsi"/>
          <w:i/>
          <w:iCs/>
        </w:rPr>
        <w:t>“Jamen, så må vi jo endnu en gang spilde tiden på noget, vi alle ved ikke virker.”</w:t>
      </w:r>
    </w:p>
    <w:p w14:paraId="23C5558C" w14:textId="77777777" w:rsidR="009E2D7D" w:rsidRPr="00161DFF" w:rsidRDefault="009E2D7D" w:rsidP="009E2D7D">
      <w:pPr>
        <w:pStyle w:val="p3"/>
        <w:rPr>
          <w:rFonts w:asciiTheme="minorHAnsi" w:hAnsiTheme="minorHAnsi"/>
        </w:rPr>
      </w:pPr>
      <w:r w:rsidRPr="00161DFF">
        <w:rPr>
          <w:rFonts w:asciiTheme="minorHAnsi" w:hAnsiTheme="minorHAnsi"/>
        </w:rPr>
        <w:t xml:space="preserve">Samtalen fortsætter i et højt tempo. Flere stemmer blander sig, og meningerne brydes hurtigt. Mads forsøger at sige noget, men bliver afbrudt af Charlotte: </w:t>
      </w:r>
      <w:r w:rsidRPr="00161DFF">
        <w:rPr>
          <w:rFonts w:asciiTheme="minorHAnsi" w:hAnsiTheme="minorHAnsi"/>
          <w:i/>
          <w:iCs/>
        </w:rPr>
        <w:t>“Undskyld, men vi kan altså ikke sidde og diskutere detaljer i evigheder – vi skal også tage beslutninger.”</w:t>
      </w:r>
      <w:r w:rsidRPr="00161DFF">
        <w:rPr>
          <w:rFonts w:asciiTheme="minorHAnsi" w:hAnsiTheme="minorHAnsi"/>
        </w:rPr>
        <w:t xml:space="preserve"> Mads lukker munden og læner sig tilbage i stolen.</w:t>
      </w:r>
    </w:p>
    <w:p w14:paraId="646F9960" w14:textId="77777777" w:rsidR="009E2D7D" w:rsidRPr="00161DFF" w:rsidRDefault="009E2D7D" w:rsidP="009E2D7D">
      <w:pPr>
        <w:pStyle w:val="p3"/>
        <w:rPr>
          <w:rFonts w:asciiTheme="minorHAnsi" w:hAnsiTheme="minorHAnsi"/>
          <w:i/>
          <w:iCs/>
        </w:rPr>
      </w:pPr>
      <w:r w:rsidRPr="00161DFF">
        <w:rPr>
          <w:rFonts w:asciiTheme="minorHAnsi" w:hAnsiTheme="minorHAnsi"/>
        </w:rPr>
        <w:t xml:space="preserve">Da snakken drejer over på en ny måde at fordele elever på hold, siger Hanne med et grin: </w:t>
      </w:r>
      <w:r w:rsidRPr="00161DFF">
        <w:rPr>
          <w:rFonts w:asciiTheme="minorHAnsi" w:hAnsiTheme="minorHAnsi"/>
          <w:i/>
          <w:iCs/>
        </w:rPr>
        <w:t>“Jeg ved godt, at nogle af jer ikke er så glade for forandringer, men vi kan altså ikke bare blive ved med at gøre, som vi plejer.”</w:t>
      </w:r>
      <w:r w:rsidRPr="00161DFF">
        <w:rPr>
          <w:rFonts w:asciiTheme="minorHAnsi" w:hAnsiTheme="minorHAnsi"/>
        </w:rPr>
        <w:t xml:space="preserve"> Lars reagerer skarpt: </w:t>
      </w:r>
      <w:r w:rsidRPr="00161DFF">
        <w:rPr>
          <w:rFonts w:asciiTheme="minorHAnsi" w:hAnsiTheme="minorHAnsi"/>
          <w:i/>
          <w:iCs/>
        </w:rPr>
        <w:t>“Det der gider jeg simpelthen ikke høre på – jeg er ikke imod forandringer, jeg vil bare ikke indføre noget, der er dumt.”</w:t>
      </w:r>
    </w:p>
    <w:p w14:paraId="285BD696" w14:textId="77777777" w:rsidR="009E2D7D" w:rsidRPr="00161DFF" w:rsidRDefault="009E2D7D" w:rsidP="009E2D7D">
      <w:pPr>
        <w:pStyle w:val="p3"/>
        <w:rPr>
          <w:rFonts w:asciiTheme="minorHAnsi" w:hAnsiTheme="minorHAnsi"/>
        </w:rPr>
      </w:pPr>
      <w:r w:rsidRPr="00161DFF">
        <w:rPr>
          <w:rFonts w:asciiTheme="minorHAnsi" w:hAnsiTheme="minorHAnsi"/>
        </w:rPr>
        <w:t xml:space="preserve">Stemningen bliver mere anspændt, men ingen lader sig afskrække. Her i teamet tør man sige sin mening, og alle forventes at kunne tåle at blive udfordret </w:t>
      </w:r>
    </w:p>
    <w:p w14:paraId="664402BE" w14:textId="77777777" w:rsidR="009E2D7D" w:rsidRPr="00161DFF" w:rsidRDefault="009E2D7D" w:rsidP="009E2D7D">
      <w:pPr>
        <w:pStyle w:val="p3"/>
        <w:rPr>
          <w:rFonts w:asciiTheme="minorHAnsi" w:hAnsiTheme="minorHAnsi"/>
        </w:rPr>
      </w:pPr>
      <w:r w:rsidRPr="00161DFF">
        <w:rPr>
          <w:rFonts w:asciiTheme="minorHAnsi" w:hAnsiTheme="minorHAnsi"/>
        </w:rPr>
        <w:t xml:space="preserve">Senere i mødet bringer Mikkel, en af de yngre lærere, et andet emne op: </w:t>
      </w:r>
      <w:r w:rsidRPr="00161DFF">
        <w:rPr>
          <w:rFonts w:asciiTheme="minorHAnsi" w:hAnsiTheme="minorHAnsi"/>
          <w:i/>
          <w:iCs/>
        </w:rPr>
        <w:t>“Jeg prøvede en ny tilgang til gruppearbejde i sidste uge, men det gik slet ikke, som jeg havde forventet. Jeg kunne godt bruge jeres input til, hvordan jeg kunne justere det.”</w:t>
      </w:r>
      <w:r w:rsidRPr="00161DFF">
        <w:rPr>
          <w:rFonts w:asciiTheme="minorHAnsi" w:hAnsiTheme="minorHAnsi"/>
        </w:rPr>
        <w:t xml:space="preserve"> Camilla, en erfaren lærer, svarer hurtigt: </w:t>
      </w:r>
      <w:r w:rsidRPr="00161DFF">
        <w:rPr>
          <w:rFonts w:asciiTheme="minorHAnsi" w:hAnsiTheme="minorHAnsi"/>
          <w:i/>
          <w:iCs/>
        </w:rPr>
        <w:t>“Det er jo helt normalt, at nye ting ikke altid virker – vi har jo alle vores metoder, der fungerer.”</w:t>
      </w:r>
      <w:r w:rsidRPr="00161DFF">
        <w:rPr>
          <w:rFonts w:asciiTheme="minorHAnsi" w:hAnsiTheme="minorHAnsi"/>
        </w:rPr>
        <w:t xml:space="preserve"> En anden supplerer: </w:t>
      </w:r>
      <w:r w:rsidRPr="00161DFF">
        <w:rPr>
          <w:rFonts w:asciiTheme="minorHAnsi" w:hAnsiTheme="minorHAnsi"/>
          <w:i/>
          <w:iCs/>
        </w:rPr>
        <w:t>“Men fedt, at du prøver nyt – det er sådan, vi udvikler os.”</w:t>
      </w:r>
      <w:r w:rsidRPr="00161DFF">
        <w:rPr>
          <w:rFonts w:asciiTheme="minorHAnsi" w:hAnsiTheme="minorHAnsi"/>
        </w:rPr>
        <w:t xml:space="preserve"> Mikkel smiler og siger ikke mere.</w:t>
      </w:r>
    </w:p>
    <w:p w14:paraId="5A2A3373" w14:textId="77777777" w:rsidR="009E2D7D" w:rsidRPr="00161DFF" w:rsidRDefault="009E2D7D" w:rsidP="009E2D7D">
      <w:pPr>
        <w:pStyle w:val="p3"/>
        <w:rPr>
          <w:rFonts w:asciiTheme="minorHAnsi" w:hAnsiTheme="minorHAnsi"/>
        </w:rPr>
      </w:pPr>
      <w:r w:rsidRPr="00161DFF">
        <w:rPr>
          <w:rFonts w:asciiTheme="minorHAnsi" w:hAnsiTheme="minorHAnsi"/>
        </w:rPr>
        <w:t xml:space="preserve">Ved slutningen af mødet bringer Maria en bekymring op: </w:t>
      </w:r>
      <w:r w:rsidRPr="00161DFF">
        <w:rPr>
          <w:rFonts w:asciiTheme="minorHAnsi" w:hAnsiTheme="minorHAnsi"/>
          <w:i/>
          <w:iCs/>
        </w:rPr>
        <w:t>“Jeg synes, vi har flere børn, der har svært ved at følge med i undervisningen. Skal vi overveje at ændre lidt i vores tilgang?”</w:t>
      </w:r>
      <w:r w:rsidRPr="00161DFF">
        <w:rPr>
          <w:rFonts w:asciiTheme="minorHAnsi" w:hAnsiTheme="minorHAnsi"/>
        </w:rPr>
        <w:t xml:space="preserve"> Lars, en lærer med mange års erfaring, sukker og siger: </w:t>
      </w:r>
      <w:r w:rsidRPr="00161DFF">
        <w:rPr>
          <w:rFonts w:asciiTheme="minorHAnsi" w:hAnsiTheme="minorHAnsi"/>
          <w:i/>
          <w:iCs/>
        </w:rPr>
        <w:t>“Ja, men sådan har det jo altid været. Vi kan ikke løse alt.”</w:t>
      </w:r>
      <w:r w:rsidRPr="00161DFF">
        <w:rPr>
          <w:rFonts w:asciiTheme="minorHAnsi" w:hAnsiTheme="minorHAnsi"/>
        </w:rPr>
        <w:t xml:space="preserve"> En anden tilføjer: </w:t>
      </w:r>
      <w:r w:rsidRPr="00161DFF">
        <w:rPr>
          <w:rFonts w:asciiTheme="minorHAnsi" w:hAnsiTheme="minorHAnsi"/>
          <w:i/>
          <w:iCs/>
        </w:rPr>
        <w:t>“Det er også vigtigt, at vi ikke gør tingene mere komplicerede, end de behøver at være.”</w:t>
      </w:r>
      <w:r w:rsidRPr="00161DFF">
        <w:rPr>
          <w:rFonts w:asciiTheme="minorHAnsi" w:hAnsiTheme="minorHAnsi"/>
        </w:rPr>
        <w:t xml:space="preserve"> Maria nikker, og samtalen dør ud.</w:t>
      </w:r>
    </w:p>
    <w:p w14:paraId="1611A4DD" w14:textId="32148499" w:rsidR="00F50238" w:rsidRPr="00161DFF" w:rsidRDefault="009E2D7D" w:rsidP="00B60407">
      <w:pPr>
        <w:pStyle w:val="p3"/>
        <w:rPr>
          <w:rFonts w:asciiTheme="minorHAnsi" w:hAnsiTheme="minorHAnsi"/>
        </w:rPr>
      </w:pPr>
      <w:r w:rsidRPr="00161DFF">
        <w:rPr>
          <w:rFonts w:asciiTheme="minorHAnsi" w:hAnsiTheme="minorHAnsi"/>
        </w:rPr>
        <w:t xml:space="preserve">Da mødet slutter, siger Jens med et smil: </w:t>
      </w:r>
      <w:r w:rsidRPr="00161DFF">
        <w:rPr>
          <w:rFonts w:asciiTheme="minorHAnsi" w:hAnsiTheme="minorHAnsi"/>
          <w:i/>
          <w:iCs/>
        </w:rPr>
        <w:t>“Endnu et effektivt møde – vi er gode til at holde tonen let og konstruktiv.”</w:t>
      </w:r>
      <w:r w:rsidRPr="00161DFF">
        <w:rPr>
          <w:rFonts w:asciiTheme="minorHAnsi" w:hAnsiTheme="minorHAnsi"/>
        </w:rPr>
        <w:t xml:space="preserve"> De andre nikker, og folk begynder at pakke sammen.</w:t>
      </w:r>
    </w:p>
    <w:sectPr w:rsidR="00F50238" w:rsidRPr="00161DF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5D5F"/>
    <w:multiLevelType w:val="hybridMultilevel"/>
    <w:tmpl w:val="998867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6142060"/>
    <w:multiLevelType w:val="hybridMultilevel"/>
    <w:tmpl w:val="614896D2"/>
    <w:lvl w:ilvl="0" w:tplc="7F741592">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A12411D"/>
    <w:multiLevelType w:val="hybridMultilevel"/>
    <w:tmpl w:val="0270C11E"/>
    <w:lvl w:ilvl="0" w:tplc="7F74159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A802704"/>
    <w:multiLevelType w:val="hybridMultilevel"/>
    <w:tmpl w:val="E1646B6C"/>
    <w:lvl w:ilvl="0" w:tplc="CEA8856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7905E68"/>
    <w:multiLevelType w:val="hybridMultilevel"/>
    <w:tmpl w:val="01184C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C4E3274"/>
    <w:multiLevelType w:val="hybridMultilevel"/>
    <w:tmpl w:val="B516B69E"/>
    <w:lvl w:ilvl="0" w:tplc="7F74159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7DC123D"/>
    <w:multiLevelType w:val="hybridMultilevel"/>
    <w:tmpl w:val="B2C85362"/>
    <w:lvl w:ilvl="0" w:tplc="CEA8856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92952602">
    <w:abstractNumId w:val="0"/>
  </w:num>
  <w:num w:numId="2" w16cid:durableId="801967305">
    <w:abstractNumId w:val="4"/>
  </w:num>
  <w:num w:numId="3" w16cid:durableId="1850487719">
    <w:abstractNumId w:val="2"/>
  </w:num>
  <w:num w:numId="4" w16cid:durableId="1556694681">
    <w:abstractNumId w:val="1"/>
  </w:num>
  <w:num w:numId="5" w16cid:durableId="845367398">
    <w:abstractNumId w:val="5"/>
  </w:num>
  <w:num w:numId="6" w16cid:durableId="569996875">
    <w:abstractNumId w:val="6"/>
  </w:num>
  <w:num w:numId="7" w16cid:durableId="7058302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B58"/>
    <w:rsid w:val="00041C4C"/>
    <w:rsid w:val="00084BD5"/>
    <w:rsid w:val="00093B1E"/>
    <w:rsid w:val="00101413"/>
    <w:rsid w:val="00120701"/>
    <w:rsid w:val="00161DFF"/>
    <w:rsid w:val="00174550"/>
    <w:rsid w:val="003046B4"/>
    <w:rsid w:val="003F1209"/>
    <w:rsid w:val="00407C88"/>
    <w:rsid w:val="00491A8F"/>
    <w:rsid w:val="00492AA1"/>
    <w:rsid w:val="004C4736"/>
    <w:rsid w:val="004D6B58"/>
    <w:rsid w:val="005704B5"/>
    <w:rsid w:val="00615DE8"/>
    <w:rsid w:val="006634E3"/>
    <w:rsid w:val="00674035"/>
    <w:rsid w:val="007E39A0"/>
    <w:rsid w:val="007E56F4"/>
    <w:rsid w:val="008D6487"/>
    <w:rsid w:val="00903740"/>
    <w:rsid w:val="009245B1"/>
    <w:rsid w:val="00934B83"/>
    <w:rsid w:val="00960DAB"/>
    <w:rsid w:val="009623E2"/>
    <w:rsid w:val="009E0CCA"/>
    <w:rsid w:val="009E2D7D"/>
    <w:rsid w:val="00A00AA9"/>
    <w:rsid w:val="00A13A79"/>
    <w:rsid w:val="00A9233B"/>
    <w:rsid w:val="00AA32AD"/>
    <w:rsid w:val="00AD1B10"/>
    <w:rsid w:val="00B43407"/>
    <w:rsid w:val="00B60407"/>
    <w:rsid w:val="00BD0D13"/>
    <w:rsid w:val="00BF5ECF"/>
    <w:rsid w:val="00C77929"/>
    <w:rsid w:val="00D75C13"/>
    <w:rsid w:val="00DC30DA"/>
    <w:rsid w:val="00DE6FBD"/>
    <w:rsid w:val="00E22916"/>
    <w:rsid w:val="00E77064"/>
    <w:rsid w:val="00ED1129"/>
    <w:rsid w:val="00ED7F75"/>
    <w:rsid w:val="00F10944"/>
    <w:rsid w:val="00F326EB"/>
    <w:rsid w:val="00F50238"/>
    <w:rsid w:val="00FC11E7"/>
    <w:rsid w:val="00FD4D9B"/>
    <w:rsid w:val="00FD6717"/>
    <w:rsid w:val="00FE1EBD"/>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8B01A"/>
  <w15:chartTrackingRefBased/>
  <w15:docId w15:val="{E6C6F620-DC90-4B27-AD02-842C5F82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D7D"/>
  </w:style>
  <w:style w:type="paragraph" w:styleId="Overskrift1">
    <w:name w:val="heading 1"/>
    <w:basedOn w:val="Normal"/>
    <w:next w:val="Normal"/>
    <w:link w:val="Overskrift1Tegn"/>
    <w:uiPriority w:val="9"/>
    <w:qFormat/>
    <w:rsid w:val="004D6B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D6B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D6B5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D6B5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D6B5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D6B5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D6B5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D6B5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D6B5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D6B5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D6B5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D6B5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D6B5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D6B5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D6B5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D6B5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D6B5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D6B58"/>
    <w:rPr>
      <w:rFonts w:eastAsiaTheme="majorEastAsia" w:cstheme="majorBidi"/>
      <w:color w:val="272727" w:themeColor="text1" w:themeTint="D8"/>
    </w:rPr>
  </w:style>
  <w:style w:type="paragraph" w:styleId="Titel">
    <w:name w:val="Title"/>
    <w:basedOn w:val="Normal"/>
    <w:next w:val="Normal"/>
    <w:link w:val="TitelTegn"/>
    <w:uiPriority w:val="10"/>
    <w:qFormat/>
    <w:rsid w:val="004D6B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D6B5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D6B5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D6B5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D6B5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D6B58"/>
    <w:rPr>
      <w:i/>
      <w:iCs/>
      <w:color w:val="404040" w:themeColor="text1" w:themeTint="BF"/>
    </w:rPr>
  </w:style>
  <w:style w:type="paragraph" w:styleId="Listeafsnit">
    <w:name w:val="List Paragraph"/>
    <w:basedOn w:val="Normal"/>
    <w:uiPriority w:val="34"/>
    <w:qFormat/>
    <w:rsid w:val="004D6B58"/>
    <w:pPr>
      <w:ind w:left="720"/>
      <w:contextualSpacing/>
    </w:pPr>
  </w:style>
  <w:style w:type="character" w:styleId="Kraftigfremhvning">
    <w:name w:val="Intense Emphasis"/>
    <w:basedOn w:val="Standardskrifttypeiafsnit"/>
    <w:uiPriority w:val="21"/>
    <w:qFormat/>
    <w:rsid w:val="004D6B58"/>
    <w:rPr>
      <w:i/>
      <w:iCs/>
      <w:color w:val="0F4761" w:themeColor="accent1" w:themeShade="BF"/>
    </w:rPr>
  </w:style>
  <w:style w:type="paragraph" w:styleId="Strktcitat">
    <w:name w:val="Intense Quote"/>
    <w:basedOn w:val="Normal"/>
    <w:next w:val="Normal"/>
    <w:link w:val="StrktcitatTegn"/>
    <w:uiPriority w:val="30"/>
    <w:qFormat/>
    <w:rsid w:val="004D6B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D6B58"/>
    <w:rPr>
      <w:i/>
      <w:iCs/>
      <w:color w:val="0F4761" w:themeColor="accent1" w:themeShade="BF"/>
    </w:rPr>
  </w:style>
  <w:style w:type="character" w:styleId="Kraftighenvisning">
    <w:name w:val="Intense Reference"/>
    <w:basedOn w:val="Standardskrifttypeiafsnit"/>
    <w:uiPriority w:val="32"/>
    <w:qFormat/>
    <w:rsid w:val="004D6B58"/>
    <w:rPr>
      <w:b/>
      <w:bCs/>
      <w:smallCaps/>
      <w:color w:val="0F4761" w:themeColor="accent1" w:themeShade="BF"/>
      <w:spacing w:val="5"/>
    </w:rPr>
  </w:style>
  <w:style w:type="paragraph" w:customStyle="1" w:styleId="p1">
    <w:name w:val="p1"/>
    <w:basedOn w:val="Normal"/>
    <w:rsid w:val="004D6B58"/>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paragraph" w:customStyle="1" w:styleId="p2">
    <w:name w:val="p2"/>
    <w:basedOn w:val="Normal"/>
    <w:rsid w:val="004D6B58"/>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paragraph" w:customStyle="1" w:styleId="p3">
    <w:name w:val="p3"/>
    <w:basedOn w:val="Normal"/>
    <w:rsid w:val="004D6B58"/>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character" w:customStyle="1" w:styleId="apple-tab-span">
    <w:name w:val="apple-tab-span"/>
    <w:basedOn w:val="Standardskrifttypeiafsnit"/>
    <w:rsid w:val="004D6B58"/>
  </w:style>
  <w:style w:type="character" w:customStyle="1" w:styleId="s1">
    <w:name w:val="s1"/>
    <w:basedOn w:val="Standardskrifttypeiafsnit"/>
    <w:rsid w:val="004D6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87589">
      <w:bodyDiv w:val="1"/>
      <w:marLeft w:val="0"/>
      <w:marRight w:val="0"/>
      <w:marTop w:val="0"/>
      <w:marBottom w:val="0"/>
      <w:divBdr>
        <w:top w:val="none" w:sz="0" w:space="0" w:color="auto"/>
        <w:left w:val="none" w:sz="0" w:space="0" w:color="auto"/>
        <w:bottom w:val="none" w:sz="0" w:space="0" w:color="auto"/>
        <w:right w:val="none" w:sz="0" w:space="0" w:color="auto"/>
      </w:divBdr>
    </w:div>
    <w:div w:id="402722952">
      <w:bodyDiv w:val="1"/>
      <w:marLeft w:val="0"/>
      <w:marRight w:val="0"/>
      <w:marTop w:val="0"/>
      <w:marBottom w:val="0"/>
      <w:divBdr>
        <w:top w:val="none" w:sz="0" w:space="0" w:color="auto"/>
        <w:left w:val="none" w:sz="0" w:space="0" w:color="auto"/>
        <w:bottom w:val="none" w:sz="0" w:space="0" w:color="auto"/>
        <w:right w:val="none" w:sz="0" w:space="0" w:color="auto"/>
      </w:divBdr>
    </w:div>
    <w:div w:id="444813717">
      <w:bodyDiv w:val="1"/>
      <w:marLeft w:val="0"/>
      <w:marRight w:val="0"/>
      <w:marTop w:val="0"/>
      <w:marBottom w:val="0"/>
      <w:divBdr>
        <w:top w:val="none" w:sz="0" w:space="0" w:color="auto"/>
        <w:left w:val="none" w:sz="0" w:space="0" w:color="auto"/>
        <w:bottom w:val="none" w:sz="0" w:space="0" w:color="auto"/>
        <w:right w:val="none" w:sz="0" w:space="0" w:color="auto"/>
      </w:divBdr>
    </w:div>
    <w:div w:id="898901158">
      <w:bodyDiv w:val="1"/>
      <w:marLeft w:val="0"/>
      <w:marRight w:val="0"/>
      <w:marTop w:val="0"/>
      <w:marBottom w:val="0"/>
      <w:divBdr>
        <w:top w:val="none" w:sz="0" w:space="0" w:color="auto"/>
        <w:left w:val="none" w:sz="0" w:space="0" w:color="auto"/>
        <w:bottom w:val="none" w:sz="0" w:space="0" w:color="auto"/>
        <w:right w:val="none" w:sz="0" w:space="0" w:color="auto"/>
      </w:divBdr>
    </w:div>
    <w:div w:id="1074401628">
      <w:bodyDiv w:val="1"/>
      <w:marLeft w:val="0"/>
      <w:marRight w:val="0"/>
      <w:marTop w:val="0"/>
      <w:marBottom w:val="0"/>
      <w:divBdr>
        <w:top w:val="none" w:sz="0" w:space="0" w:color="auto"/>
        <w:left w:val="none" w:sz="0" w:space="0" w:color="auto"/>
        <w:bottom w:val="none" w:sz="0" w:space="0" w:color="auto"/>
        <w:right w:val="none" w:sz="0" w:space="0" w:color="auto"/>
      </w:divBdr>
    </w:div>
    <w:div w:id="1206064458">
      <w:bodyDiv w:val="1"/>
      <w:marLeft w:val="0"/>
      <w:marRight w:val="0"/>
      <w:marTop w:val="0"/>
      <w:marBottom w:val="0"/>
      <w:divBdr>
        <w:top w:val="none" w:sz="0" w:space="0" w:color="auto"/>
        <w:left w:val="none" w:sz="0" w:space="0" w:color="auto"/>
        <w:bottom w:val="none" w:sz="0" w:space="0" w:color="auto"/>
        <w:right w:val="none" w:sz="0" w:space="0" w:color="auto"/>
      </w:divBdr>
    </w:div>
    <w:div w:id="1925262422">
      <w:bodyDiv w:val="1"/>
      <w:marLeft w:val="0"/>
      <w:marRight w:val="0"/>
      <w:marTop w:val="0"/>
      <w:marBottom w:val="0"/>
      <w:divBdr>
        <w:top w:val="none" w:sz="0" w:space="0" w:color="auto"/>
        <w:left w:val="none" w:sz="0" w:space="0" w:color="auto"/>
        <w:bottom w:val="none" w:sz="0" w:space="0" w:color="auto"/>
        <w:right w:val="none" w:sz="0" w:space="0" w:color="auto"/>
      </w:divBdr>
    </w:div>
    <w:div w:id="211701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224DE9D4A39B542B2DD0499E9E5A9A5" ma:contentTypeVersion="15" ma:contentTypeDescription="Opret et nyt dokument." ma:contentTypeScope="" ma:versionID="fc4531b16ed2f1ae21a1c586608be1fd">
  <xsd:schema xmlns:xsd="http://www.w3.org/2001/XMLSchema" xmlns:xs="http://www.w3.org/2001/XMLSchema" xmlns:p="http://schemas.microsoft.com/office/2006/metadata/properties" xmlns:ns2="315558ec-0ceb-4906-946f-80ee6bb38534" xmlns:ns3="bd55aa51-d5e6-4ecc-9754-feb1fd5dbd01" targetNamespace="http://schemas.microsoft.com/office/2006/metadata/properties" ma:root="true" ma:fieldsID="17977a1e083cdeab865491dd922ef9e8" ns2:_="" ns3:_="">
    <xsd:import namespace="315558ec-0ceb-4906-946f-80ee6bb38534"/>
    <xsd:import namespace="bd55aa51-d5e6-4ecc-9754-feb1fd5db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558ec-0ceb-4906-946f-80ee6bb38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b0e36559-aca0-485e-aa4c-3e5da8e22e0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55aa51-d5e6-4ecc-9754-feb1fd5dbd0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93d068b-821d-4465-8002-62afed7b6346}" ma:internalName="TaxCatchAll" ma:showField="CatchAllData" ma:web="bd55aa51-d5e6-4ecc-9754-feb1fd5dbd0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d55aa51-d5e6-4ecc-9754-feb1fd5dbd01" xsi:nil="true"/>
    <lcf76f155ced4ddcb4097134ff3c332f xmlns="315558ec-0ceb-4906-946f-80ee6bb385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2C14F7-B0D1-450B-8B8A-2166E9484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558ec-0ceb-4906-946f-80ee6bb38534"/>
    <ds:schemaRef ds:uri="bd55aa51-d5e6-4ecc-9754-feb1fd5db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915B47-7AA5-46A8-A754-6602011297F0}">
  <ds:schemaRefs>
    <ds:schemaRef ds:uri="http://schemas.microsoft.com/sharepoint/v3/contenttype/forms"/>
  </ds:schemaRefs>
</ds:datastoreItem>
</file>

<file path=customXml/itemProps3.xml><?xml version="1.0" encoding="utf-8"?>
<ds:datastoreItem xmlns:ds="http://schemas.openxmlformats.org/officeDocument/2006/customXml" ds:itemID="{DF2591DB-E9BF-494C-BBFB-37C689679177}">
  <ds:schemaRefs>
    <ds:schemaRef ds:uri="http://schemas.microsoft.com/office/2006/metadata/properties"/>
    <ds:schemaRef ds:uri="http://schemas.microsoft.com/office/infopath/2007/PartnerControls"/>
    <ds:schemaRef ds:uri="bd55aa51-d5e6-4ecc-9754-feb1fd5dbd01"/>
    <ds:schemaRef ds:uri="315558ec-0ceb-4906-946f-80ee6bb3853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1000</Words>
  <Characters>4703</Characters>
  <Application>Microsoft Office Word</Application>
  <DocSecurity>0</DocSecurity>
  <Lines>69</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bredtoft</dc:creator>
  <cp:keywords/>
  <dc:description/>
  <cp:lastModifiedBy>Signe Skou (18514)</cp:lastModifiedBy>
  <cp:revision>2</cp:revision>
  <cp:lastPrinted>2025-02-27T16:52:00Z</cp:lastPrinted>
  <dcterms:created xsi:type="dcterms:W3CDTF">2025-03-31T11:24:00Z</dcterms:created>
  <dcterms:modified xsi:type="dcterms:W3CDTF">2025-03-31T11:24:00Z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0x010100D224DE9D4A39B542B2DD0499E9E5A9A5</vt:lpwstr>
  </property>
  <property fmtid="{D5CDD505-2E9C-101B-9397-08002B2CF9AE}" pid="3" name="MediaServiceImageTags">
    <vt:lpwstr/>
  </property>
  <property fmtid="{D5CDD505-2E9C-101B-9397-08002B2CF9AE}" pid="4" name="AcadreDocumentId">
    <vt:i4>5854414</vt:i4>
  </property>
  <property fmtid="{D5CDD505-2E9C-101B-9397-08002B2CF9AE}" pid="5" name="AcadreCaseId">
    <vt:i4>438410</vt:i4>
  </property>
</Properties>
</file>